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arianne" w:hAnsi="Marianne"/>
          <w:b/>
          <w:b/>
          <w:bCs/>
          <w:color w:val="0000CC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5288280</wp:posOffset>
                </wp:positionH>
                <wp:positionV relativeFrom="paragraph">
                  <wp:posOffset>-31750</wp:posOffset>
                </wp:positionV>
                <wp:extent cx="1080770" cy="1073150"/>
                <wp:effectExtent l="0" t="0" r="0" b="0"/>
                <wp:wrapNone/>
                <wp:docPr id="1" name="Forme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e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080000" cy="107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Forme1" stroked="f" style="position:absolute;margin-left:416.4pt;margin-top:-2.5pt;width:85pt;height:84.4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Marianne" w:hAnsi="Marianne"/>
          <w:b/>
          <w:bCs/>
          <w:color w:val="0000CC"/>
          <w:sz w:val="26"/>
          <w:szCs w:val="26"/>
        </w:rPr>
        <w:t xml:space="preserve">ANNEXE </w:t>
      </w:r>
      <w:r>
        <w:rPr>
          <w:rFonts w:ascii="Marianne" w:hAnsi="Marianne"/>
          <w:b/>
          <w:bCs/>
          <w:color w:val="0000CC"/>
          <w:sz w:val="26"/>
          <w:szCs w:val="26"/>
        </w:rPr>
        <w:t>1</w:t>
      </w:r>
    </w:p>
    <w:p>
      <w:pPr>
        <w:pStyle w:val="Normal"/>
        <w:jc w:val="center"/>
        <w:rPr>
          <w:rFonts w:ascii="Marianne" w:hAnsi="Marianne"/>
          <w:color w:val="0000CC"/>
          <w:sz w:val="26"/>
          <w:szCs w:val="26"/>
        </w:rPr>
      </w:pPr>
      <w:r>
        <w:rPr>
          <w:rFonts w:ascii="Marianne" w:hAnsi="Marianne"/>
          <w:b w:val="false"/>
          <w:bCs w:val="false"/>
          <w:color w:val="0000CC"/>
          <w:sz w:val="26"/>
          <w:szCs w:val="26"/>
        </w:rPr>
        <w:t xml:space="preserve">Dossier de candidature </w:t>
      </w:r>
      <w:r>
        <w:rPr>
          <w:rFonts w:ascii="Marianne" w:hAnsi="Marianne"/>
          <w:b w:val="false"/>
          <w:bCs w:val="false"/>
          <w:color w:val="0000CC"/>
          <w:sz w:val="26"/>
          <w:szCs w:val="26"/>
        </w:rPr>
        <w:t>et liste des pièces justificati</w:t>
      </w:r>
      <w:r>
        <w:rPr>
          <w:rFonts w:ascii="Marianne" w:hAnsi="Marianne"/>
          <w:b w:val="false"/>
          <w:bCs w:val="false"/>
          <w:color w:val="0000CC"/>
          <w:sz w:val="26"/>
          <w:szCs w:val="26"/>
          <w:highlight w:val="lightGray"/>
        </w:rPr>
        <w:t>ves</w:t>
      </w:r>
    </w:p>
    <w:p>
      <w:pPr>
        <w:pStyle w:val="Normal"/>
        <w:jc w:val="center"/>
        <w:rPr>
          <w:rFonts w:ascii="Marianne" w:hAnsi="Marianne"/>
          <w:b/>
          <w:b/>
          <w:bCs/>
          <w:color w:val="0000CC"/>
          <w:sz w:val="26"/>
          <w:szCs w:val="26"/>
          <w:highlight w:val="lightGray"/>
        </w:rPr>
      </w:pPr>
      <w:r>
        <w:rPr>
          <w:rFonts w:ascii="Marianne" w:hAnsi="Marianne"/>
          <w:b/>
          <w:bCs/>
          <w:color w:val="0000CC"/>
          <w:sz w:val="26"/>
          <w:szCs w:val="26"/>
          <w:highlight w:val="lightGray"/>
        </w:rPr>
        <w:t xml:space="preserve">Alimentation locale </w:t>
      </w:r>
      <w:r>
        <w:rPr>
          <w:rFonts w:ascii="Marianne" w:hAnsi="Marianne"/>
          <w:b/>
          <w:bCs/>
          <w:color w:val="0000CC"/>
          <w:sz w:val="26"/>
          <w:szCs w:val="26"/>
          <w:highlight w:val="lightGray"/>
        </w:rPr>
        <w:t>et solidaire</w:t>
      </w:r>
    </w:p>
    <w:p>
      <w:pPr>
        <w:pStyle w:val="Normal"/>
        <w:jc w:val="center"/>
        <w:rPr>
          <w:rFonts w:ascii="Marianne" w:hAnsi="Marianne"/>
          <w:b/>
          <w:b/>
          <w:bCs/>
          <w:color w:val="0000CC"/>
          <w:sz w:val="26"/>
          <w:szCs w:val="26"/>
        </w:rPr>
      </w:pPr>
      <w:r>
        <w:rPr>
          <w:rFonts w:ascii="Marianne" w:hAnsi="Marianne"/>
          <w:b/>
          <w:bCs/>
          <w:color w:val="0000CC"/>
          <w:sz w:val="26"/>
          <w:szCs w:val="26"/>
        </w:rPr>
        <w:t>Département d’Indre-et-Loire</w:t>
      </w:r>
    </w:p>
    <w:p>
      <w:pPr>
        <w:pStyle w:val="Normal"/>
        <w:jc w:val="left"/>
        <w:rPr>
          <w:rFonts w:ascii="Marianne" w:hAnsi="Marianne"/>
          <w:b/>
          <w:b/>
          <w:bCs/>
          <w:color w:val="333300"/>
          <w:sz w:val="22"/>
          <w:szCs w:val="22"/>
        </w:rPr>
      </w:pPr>
      <w:r>
        <w:rPr>
          <w:rFonts w:ascii="Marianne" w:hAnsi="Marianne"/>
          <w:b/>
          <w:bCs/>
          <w:color w:val="333300"/>
          <w:sz w:val="22"/>
          <w:szCs w:val="22"/>
        </w:rPr>
      </w:r>
    </w:p>
    <w:p>
      <w:pPr>
        <w:pStyle w:val="Normal"/>
        <w:jc w:val="left"/>
        <w:rPr>
          <w:rFonts w:ascii="Marianne" w:hAnsi="Marianne"/>
          <w:color w:val="333300"/>
          <w:sz w:val="22"/>
          <w:szCs w:val="22"/>
        </w:rPr>
      </w:pPr>
      <w:r>
        <w:rPr>
          <w:rFonts w:ascii="Marianne" w:hAnsi="Marianne"/>
          <w:color w:val="3333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i/>
          <w:i/>
          <w:iCs/>
          <w:color w:val="006666"/>
          <w:sz w:val="22"/>
          <w:szCs w:val="22"/>
        </w:rPr>
      </w:pPr>
      <w:r>
        <w:rPr>
          <w:rFonts w:ascii="Marianne" w:hAnsi="Marianne"/>
          <w:i/>
          <w:iCs/>
          <w:color w:val="006666"/>
          <w:sz w:val="22"/>
          <w:szCs w:val="22"/>
        </w:rPr>
        <w:t>L</w:t>
      </w:r>
      <w:r>
        <w:rPr>
          <w:rFonts w:ascii="Marianne" w:hAnsi="Marianne"/>
          <w:i/>
          <w:iCs/>
          <w:color w:val="006666"/>
          <w:sz w:val="22"/>
          <w:szCs w:val="22"/>
        </w:rPr>
        <w:t xml:space="preserve">e projet doit être présenté dans son ensemble </w:t>
      </w:r>
      <w:r>
        <w:rPr>
          <w:rFonts w:ascii="Marianne" w:hAnsi="Marianne"/>
          <w:i/>
          <w:iCs/>
          <w:color w:val="006666"/>
          <w:sz w:val="22"/>
          <w:szCs w:val="22"/>
        </w:rPr>
        <w:t>afin de pouvoir mesurer son éligibilité et sa pertinence au regard des critères du cahier des charges de l'appel à candidatures.</w:t>
      </w:r>
    </w:p>
    <w:p>
      <w:pPr>
        <w:pStyle w:val="Normal"/>
        <w:jc w:val="both"/>
        <w:rPr>
          <w:rFonts w:ascii="Marianne" w:hAnsi="Marianne"/>
          <w:i/>
          <w:i/>
          <w:iCs/>
          <w:color w:val="006666"/>
          <w:sz w:val="22"/>
          <w:szCs w:val="22"/>
        </w:rPr>
      </w:pPr>
      <w:r>
        <w:rPr>
          <w:rFonts w:ascii="Marianne" w:hAnsi="Marianne"/>
          <w:i/>
          <w:iCs/>
          <w:color w:val="006666"/>
          <w:sz w:val="22"/>
          <w:szCs w:val="22"/>
        </w:rPr>
        <w:t>Merci de bien vouloir compléter chacune des rubriques et de transmettre ce document joint à votre demande. Toute rubrique non renseignée rendra caduque la demande.</w:t>
      </w:r>
    </w:p>
    <w:p>
      <w:pPr>
        <w:pStyle w:val="Corpsdetexte"/>
        <w:jc w:val="both"/>
        <w:rPr>
          <w:rFonts w:ascii="Marianne" w:hAnsi="Marianne"/>
          <w:i/>
          <w:i/>
          <w:iCs/>
          <w:color w:val="006666"/>
          <w:sz w:val="22"/>
          <w:szCs w:val="22"/>
        </w:rPr>
      </w:pPr>
      <w:r>
        <w:rPr>
          <w:rFonts w:ascii="Marianne" w:hAnsi="Marianne"/>
          <w:i/>
          <w:iCs/>
          <w:color w:val="006666"/>
          <w:sz w:val="22"/>
          <w:szCs w:val="22"/>
        </w:rPr>
      </w:r>
    </w:p>
    <w:p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  <w:i/>
          <w:iCs/>
          <w:color w:val="006666"/>
          <w:sz w:val="22"/>
          <w:szCs w:val="22"/>
        </w:rPr>
        <w:t>NOTE : d</w:t>
      </w:r>
      <w:r>
        <w:rPr>
          <w:rFonts w:ascii="Marianne" w:hAnsi="Marianne"/>
          <w:i/>
          <w:iCs/>
          <w:color w:val="006666"/>
          <w:sz w:val="22"/>
          <w:szCs w:val="22"/>
        </w:rPr>
        <w:t xml:space="preserve">es pièces annexes éventuelles </w:t>
      </w:r>
      <w:r>
        <w:rPr>
          <w:rFonts w:ascii="Marianne" w:hAnsi="Marianne"/>
          <w:b/>
          <w:bCs/>
          <w:i/>
          <w:iCs/>
          <w:color w:val="006666"/>
          <w:sz w:val="22"/>
          <w:szCs w:val="22"/>
        </w:rPr>
        <w:t>(5 pages maxi</w:t>
      </w:r>
      <w:r>
        <w:rPr>
          <w:rFonts w:ascii="Marianne" w:hAnsi="Marianne"/>
          <w:b/>
          <w:bCs/>
          <w:i/>
          <w:iCs/>
          <w:color w:val="006666"/>
          <w:sz w:val="22"/>
          <w:szCs w:val="22"/>
        </w:rPr>
        <w:t>mum</w:t>
      </w:r>
      <w:r>
        <w:rPr>
          <w:rFonts w:ascii="Marianne" w:hAnsi="Marianne"/>
          <w:b/>
          <w:bCs/>
          <w:i/>
          <w:iCs/>
          <w:color w:val="006666"/>
          <w:sz w:val="22"/>
          <w:szCs w:val="22"/>
        </w:rPr>
        <w:t>),</w:t>
      </w:r>
      <w:r>
        <w:rPr>
          <w:rFonts w:ascii="Marianne" w:hAnsi="Marianne"/>
          <w:b w:val="false"/>
          <w:bCs w:val="false"/>
          <w:i/>
          <w:iCs/>
          <w:color w:val="006666"/>
          <w:sz w:val="22"/>
          <w:szCs w:val="22"/>
        </w:rPr>
        <w:t xml:space="preserve"> </w:t>
      </w:r>
      <w:r>
        <w:rPr>
          <w:rFonts w:ascii="Marianne" w:hAnsi="Marianne"/>
          <w:b w:val="false"/>
          <w:bCs w:val="false"/>
          <w:i/>
          <w:iCs/>
          <w:color w:val="006666"/>
          <w:sz w:val="22"/>
          <w:szCs w:val="22"/>
        </w:rPr>
        <w:t>l</w:t>
      </w:r>
      <w:r>
        <w:rPr>
          <w:rFonts w:ascii="Marianne" w:hAnsi="Marianne"/>
          <w:i/>
          <w:iCs/>
          <w:color w:val="006666"/>
          <w:sz w:val="22"/>
          <w:szCs w:val="22"/>
        </w:rPr>
        <w:t xml:space="preserve">aissées à l’appréciation du candidat pour étayer sa demande (plans, </w:t>
      </w:r>
      <w:r>
        <w:rPr>
          <w:rFonts w:ascii="Marianne" w:hAnsi="Marianne"/>
          <w:i/>
          <w:iCs/>
          <w:color w:val="006666"/>
          <w:sz w:val="22"/>
          <w:szCs w:val="22"/>
        </w:rPr>
        <w:t xml:space="preserve">photos, </w:t>
      </w:r>
      <w:r>
        <w:rPr>
          <w:rFonts w:ascii="Marianne" w:hAnsi="Marianne"/>
          <w:i/>
          <w:iCs/>
          <w:color w:val="006666"/>
          <w:sz w:val="22"/>
          <w:szCs w:val="22"/>
        </w:rPr>
        <w:t>lettres de soutien au projet de la collectivité</w:t>
      </w:r>
      <w:r>
        <w:rPr>
          <w:rFonts w:ascii="Marianne" w:hAnsi="Marianne"/>
          <w:i/>
          <w:iCs/>
          <w:strike w:val="false"/>
          <w:dstrike w:val="false"/>
          <w:color w:val="006666"/>
          <w:sz w:val="22"/>
          <w:szCs w:val="22"/>
        </w:rPr>
        <w:t xml:space="preserve">, </w:t>
      </w:r>
      <w:r>
        <w:rPr>
          <w:rFonts w:ascii="Marianne" w:hAnsi="Marianne"/>
          <w:i/>
          <w:iCs/>
          <w:color w:val="006666"/>
          <w:sz w:val="22"/>
          <w:szCs w:val="22"/>
        </w:rPr>
        <w:t xml:space="preserve">d’un partenaire du projet, </w:t>
      </w:r>
      <w:r>
        <w:rPr>
          <w:rFonts w:ascii="Marianne" w:hAnsi="Marianne"/>
          <w:i/>
          <w:iCs/>
          <w:color w:val="006666"/>
          <w:sz w:val="22"/>
          <w:szCs w:val="22"/>
        </w:rPr>
        <w:t>ou tout document éclairant sur l’activité du porteur de projet)</w:t>
      </w:r>
    </w:p>
    <w:p>
      <w:pPr>
        <w:pStyle w:val="Normal"/>
        <w:jc w:val="left"/>
        <w:rPr>
          <w:rFonts w:ascii="Marianne" w:hAnsi="Marianne"/>
          <w:b/>
          <w:b/>
          <w:bCs/>
          <w:color w:val="333300"/>
          <w:sz w:val="22"/>
          <w:szCs w:val="22"/>
        </w:rPr>
      </w:pPr>
      <w:r>
        <w:rPr>
          <w:rFonts w:ascii="Marianne" w:hAnsi="Marianne"/>
          <w:b/>
          <w:bCs/>
          <w:color w:val="333300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EEE" w:val="clear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 xml:space="preserve">1- </w:t>
      </w:r>
      <w:r>
        <w:rPr>
          <w:rFonts w:ascii="Marianne" w:hAnsi="Marianne"/>
          <w:b/>
          <w:bCs/>
          <w:color w:val="000000"/>
          <w:sz w:val="22"/>
          <w:szCs w:val="22"/>
        </w:rPr>
        <w:t>Intitulé du projet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EEE" w:val="clear"/>
        <w:jc w:val="both"/>
        <w:rPr>
          <w:rFonts w:ascii="Marianne" w:hAnsi="Marianne"/>
          <w:b/>
          <w:b/>
          <w:bCs/>
          <w:color w:val="000000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 xml:space="preserve">2- Présentation synthétique du projet </w:t>
      </w:r>
    </w:p>
    <w:p>
      <w:pPr>
        <w:pStyle w:val="Normal"/>
        <w:jc w:val="both"/>
        <w:rPr>
          <w:rFonts w:ascii="Marianne" w:hAnsi="Marianne"/>
          <w:b/>
          <w:b/>
          <w:bCs/>
          <w:color w:val="000000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>-</w:t>
      </w:r>
      <w:r>
        <w:rPr>
          <w:rFonts w:ascii="Marianne" w:hAnsi="Marianne"/>
          <w:b/>
          <w:bCs/>
          <w:color w:val="000000"/>
          <w:sz w:val="22"/>
          <w:szCs w:val="22"/>
        </w:rPr>
        <w:t>L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ocalisation du projet : 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ab/>
        <w:t xml:space="preserve">adresse du porteur : 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ab/>
        <w:t xml:space="preserve">territoire ciblé : 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</w:rPr>
        <w:t>Présentation de l’entité porteuse du projet</w:t>
      </w:r>
      <w:r>
        <w:rPr>
          <w:rFonts w:ascii="Marianne" w:hAnsi="Marianne"/>
          <w:b/>
          <w:bCs/>
          <w:color w:val="000000"/>
          <w:sz w:val="22"/>
          <w:szCs w:val="22"/>
        </w:rPr>
        <w:t> </w:t>
      </w:r>
      <w:r>
        <w:rPr>
          <w:rFonts w:ascii="Marianne" w:hAnsi="Marianne"/>
          <w:b w:val="false"/>
          <w:bCs w:val="false"/>
          <w:i/>
          <w:iCs/>
          <w:color w:val="000000"/>
          <w:sz w:val="20"/>
          <w:szCs w:val="20"/>
        </w:rPr>
        <w:t>:</w:t>
      </w:r>
    </w:p>
    <w:p>
      <w:pPr>
        <w:pStyle w:val="Normal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  <w:color w:val="000000"/>
          <w:sz w:val="22"/>
          <w:szCs w:val="22"/>
        </w:rPr>
        <w:t>n</w:t>
      </w:r>
      <w:r>
        <w:rPr>
          <w:rFonts w:ascii="Marianne" w:hAnsi="Marianne"/>
          <w:color w:val="000000"/>
          <w:sz w:val="22"/>
          <w:szCs w:val="22"/>
        </w:rPr>
        <w:t>°SIRET :</w:t>
      </w:r>
      <w:r>
        <w:rPr>
          <w:rFonts w:ascii="Marianne" w:hAnsi="Marianne"/>
          <w:color w:val="000000"/>
          <w:sz w:val="22"/>
          <w:szCs w:val="22"/>
          <w:u w:val="single"/>
        </w:rPr>
        <w:t xml:space="preserve">                                              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Marianne" w:hAnsi="Marianne"/>
          <w:color w:val="000000"/>
          <w:sz w:val="22"/>
          <w:szCs w:val="22"/>
          <w:u w:val="single"/>
        </w:rPr>
      </w:pPr>
      <w:r>
        <w:rPr>
          <w:rFonts w:ascii="Marianne" w:hAnsi="Marianne"/>
          <w:color w:val="000000"/>
          <w:sz w:val="22"/>
          <w:szCs w:val="22"/>
          <w:u w:val="single"/>
        </w:rPr>
      </w:r>
    </w:p>
    <w:p>
      <w:pPr>
        <w:pStyle w:val="Normal"/>
        <w:numPr>
          <w:ilvl w:val="0"/>
          <w:numId w:val="2"/>
        </w:numPr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>adresse :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Marianne" w:hAnsi="Marianne"/>
        </w:rPr>
      </w:pPr>
      <w:r>
        <w:rPr>
          <w:rFonts w:ascii="Marianne" w:hAnsi="Marianne"/>
          <w:color w:val="000000"/>
          <w:sz w:val="22"/>
          <w:szCs w:val="22"/>
        </w:rPr>
        <w:t xml:space="preserve">pour une association : </w:t>
      </w:r>
      <w:r>
        <w:rPr>
          <w:rFonts w:ascii="Marianne" w:hAnsi="Marianne"/>
          <w:color w:val="000000"/>
          <w:sz w:val="22"/>
          <w:szCs w:val="22"/>
        </w:rPr>
        <w:t>préciser le statut</w:t>
      </w:r>
      <w:r>
        <w:rPr>
          <w:rFonts w:ascii="Marianne" w:hAnsi="Marianne"/>
          <w:color w:val="000000"/>
          <w:sz w:val="22"/>
          <w:szCs w:val="22"/>
        </w:rPr>
        <w:t xml:space="preserve"> et la date de publication au JO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>pour une association d'aide alimentaire et d'insertion, personne morale de droit privé: préciser en plus la date d'habilitation nationale ou régionale à recevoir des dons, conformément au code l'action sociale et solidaire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b/>
          <w:b/>
          <w:bCs/>
          <w:color w:val="000000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 xml:space="preserve">-Description sommaire du projet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(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contexte -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résumé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5 à 10 lignes maximum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) </w:t>
      </w:r>
    </w:p>
    <w:p>
      <w:pPr>
        <w:pStyle w:val="Contenudetableau"/>
        <w:jc w:val="both"/>
        <w:rPr>
          <w:rFonts w:ascii="Marianne" w:hAnsi="Marianne" w:eastAsia="Arial Unicode MS" w:cs="Arial Unicode MS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eastAsia="Arial Unicode MS" w:cs="Arial Unicode MS" w:ascii="Marianne" w:hAnsi="Marianne"/>
          <w:b w:val="false"/>
          <w:bCs w:val="false"/>
          <w:i/>
          <w:iCs/>
          <w:color w:val="000000"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EEE" w:val="clear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>3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</w:rPr>
        <w:t>Budget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du projet </w:t>
      </w:r>
      <w:r>
        <w:rPr>
          <w:rFonts w:ascii="Marianne" w:hAnsi="Marianne"/>
          <w:b/>
          <w:bCs/>
          <w:color w:val="000000"/>
          <w:sz w:val="22"/>
          <w:szCs w:val="22"/>
        </w:rPr>
        <w:t>(compléter également l’annexe 2)</w:t>
      </w:r>
    </w:p>
    <w:p>
      <w:pPr>
        <w:pStyle w:val="Contenudetableau"/>
        <w:jc w:val="both"/>
        <w:rPr>
          <w:rFonts w:ascii="Marianne" w:hAnsi="Marianne"/>
          <w:i/>
          <w:i/>
          <w:iCs/>
          <w:color w:val="000000"/>
          <w:sz w:val="20"/>
          <w:szCs w:val="20"/>
        </w:rPr>
      </w:pP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Le projet ne pouvant pas être financé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par la mesure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>dans sa totalité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,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>le porteur de projet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 doit s'appuyer sur d'autres financements,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>qui peuvent être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 des fonds propres.</w:t>
      </w:r>
    </w:p>
    <w:p>
      <w:pPr>
        <w:pStyle w:val="Contenudetableau"/>
        <w:jc w:val="both"/>
        <w:rPr>
          <w:rFonts w:ascii="Marianne" w:hAnsi="Marianne" w:eastAsia="Arial Unicode MS" w:cs="Arial Unicode MS"/>
          <w:i/>
          <w:i/>
          <w:iCs/>
          <w:color w:val="000000"/>
          <w:sz w:val="20"/>
          <w:szCs w:val="20"/>
          <w:highlight w:val="yellow"/>
        </w:rPr>
      </w:pP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  <w:highlight w:val="yellow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  <w:u w:val="single"/>
        </w:rPr>
        <w:t>Montant estimatif global du projet</w:t>
      </w:r>
      <w:r>
        <w:rPr>
          <w:rFonts w:ascii="Marianne" w:hAnsi="Marianne"/>
          <w:b/>
          <w:bCs/>
          <w:color w:val="000000"/>
          <w:sz w:val="22"/>
          <w:szCs w:val="22"/>
        </w:rPr>
        <w:t> :</w:t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- dont montant des investissements </w:t>
      </w:r>
      <w:r>
        <w:rPr>
          <w:rFonts w:ascii="Marianne" w:hAnsi="Marianne"/>
          <w:b/>
          <w:bCs/>
          <w:color w:val="000000"/>
          <w:sz w:val="22"/>
          <w:szCs w:val="22"/>
          <w:u w:val="single"/>
        </w:rPr>
        <w:t>matériels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prévus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(fournir des devis ou autres pièces justificatives)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 : </w:t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- dont montant des investissements </w:t>
      </w:r>
      <w:r>
        <w:rPr>
          <w:rFonts w:ascii="Marianne" w:hAnsi="Marianne"/>
          <w:b/>
          <w:bCs/>
          <w:color w:val="000000"/>
          <w:sz w:val="22"/>
          <w:szCs w:val="22"/>
          <w:u w:val="single"/>
        </w:rPr>
        <w:t>im</w:t>
      </w:r>
      <w:r>
        <w:rPr>
          <w:rFonts w:ascii="Marianne" w:hAnsi="Marianne"/>
          <w:b/>
          <w:bCs/>
          <w:color w:val="000000"/>
          <w:sz w:val="22"/>
          <w:szCs w:val="22"/>
          <w:u w:val="single"/>
        </w:rPr>
        <w:t>matériels</w:t>
      </w:r>
      <w:r>
        <w:rPr>
          <w:rFonts w:ascii="Marianne" w:hAnsi="Marianne"/>
          <w:b w:val="false"/>
          <w:bCs w:val="false"/>
          <w:color w:val="000000"/>
          <w:sz w:val="22"/>
          <w:szCs w:val="22"/>
          <w:u w:val="single"/>
        </w:rPr>
        <w:t xml:space="preserve">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et prestations intellectuelles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prévus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(fournir des devis ou autres pièces justificatives)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b/>
          <w:b/>
          <w:bCs/>
          <w:color w:val="000000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  <w:u w:val="single"/>
        </w:rPr>
        <w:t>Montant de l’aide sollicité dans le cadre du plan de relance</w:t>
      </w:r>
      <w:r>
        <w:rPr>
          <w:rFonts w:ascii="Marianne" w:hAnsi="Marianne"/>
          <w:b/>
          <w:bCs/>
          <w:color w:val="000000"/>
          <w:sz w:val="22"/>
          <w:szCs w:val="22"/>
        </w:rPr>
        <w:t>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- dont montant de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l'aide sollicité pour le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s investissements </w:t>
      </w:r>
      <w:r>
        <w:rPr>
          <w:rFonts w:ascii="Marianne" w:hAnsi="Marianne"/>
          <w:b/>
          <w:bCs/>
          <w:color w:val="000000"/>
          <w:sz w:val="22"/>
          <w:szCs w:val="22"/>
          <w:u w:val="single"/>
        </w:rPr>
        <w:t>matériels</w:t>
      </w:r>
      <w:r>
        <w:rPr>
          <w:rFonts w:ascii="Marianne" w:hAnsi="Marianne"/>
          <w:b w:val="false"/>
          <w:bCs w:val="false"/>
          <w:color w:val="000000"/>
          <w:sz w:val="22"/>
          <w:szCs w:val="22"/>
          <w:u w:val="single"/>
        </w:rPr>
        <w:t xml:space="preserve">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prévus :</w:t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-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dont montant de l’aide sollicité pour les investissements </w:t>
      </w:r>
      <w:r>
        <w:rPr>
          <w:rFonts w:ascii="Marianne" w:hAnsi="Marianne"/>
          <w:b/>
          <w:bCs/>
          <w:color w:val="000000"/>
          <w:sz w:val="22"/>
          <w:szCs w:val="22"/>
          <w:u w:val="single"/>
        </w:rPr>
        <w:t>immatériels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et prestations intellectuelles prévus :</w:t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</w:rPr>
        <w:t>A</w:t>
      </w:r>
      <w:r>
        <w:rPr>
          <w:rFonts w:ascii="Marianne" w:hAnsi="Marianne"/>
          <w:b/>
          <w:bCs/>
          <w:color w:val="000000"/>
          <w:sz w:val="22"/>
          <w:szCs w:val="22"/>
        </w:rPr>
        <w:t>vance </w:t>
      </w:r>
      <w:r>
        <w:rPr>
          <w:rFonts w:ascii="Marianne" w:hAnsi="Marianne"/>
          <w:b w:val="false"/>
          <w:bCs w:val="false"/>
          <w:i/>
          <w:iCs/>
          <w:color w:val="000000"/>
          <w:sz w:val="20"/>
          <w:szCs w:val="20"/>
        </w:rPr>
        <w:t>(uniquement pour les associations)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:</w:t>
      </w:r>
    </w:p>
    <w:p>
      <w:pPr>
        <w:pStyle w:val="Normal"/>
        <w:jc w:val="both"/>
        <w:rPr>
          <w:rFonts w:ascii="Marianne" w:hAnsi="Marianne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B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esoin impératif de versement d’une avance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(30 % maximum de l’aide totale accordée)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pour la réalisation du projet 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eastAsia="Wingdings" w:cs="Wingdings" w:ascii="Marianne" w:hAnsi="Marianne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oui </w:t>
      </w: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non</w:t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ascii="Marianne" w:hAnsi="Marianne"/>
          <w:b w:val="false"/>
          <w:bCs w:val="false"/>
          <w:i/>
          <w:iCs/>
          <w:color w:val="000000"/>
          <w:sz w:val="20"/>
          <w:szCs w:val="20"/>
        </w:rPr>
      </w:r>
    </w:p>
    <w:p>
      <w:pPr>
        <w:pStyle w:val="Normal"/>
        <w:jc w:val="both"/>
        <w:rPr>
          <w:rFonts w:ascii="Marianne" w:hAnsi="Marianne"/>
          <w:b/>
          <w:b/>
          <w:bCs/>
          <w:color w:val="000000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</w:rPr>
      </w:pPr>
      <w:r>
        <w:rPr>
          <w:rFonts w:ascii="Marianne" w:hAnsi="Marianne"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</w:rPr>
        <w:t>C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adre 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réglementaire </w:t>
      </w:r>
      <w:r>
        <w:rPr>
          <w:rFonts w:ascii="Marianne" w:hAnsi="Marianne"/>
          <w:b/>
          <w:bCs/>
          <w:color w:val="000000"/>
          <w:sz w:val="22"/>
          <w:szCs w:val="22"/>
        </w:rPr>
        <w:t>de l'Aide d’État</w:t>
      </w:r>
      <w:r>
        <w:rPr>
          <w:rFonts w:ascii="Marianne" w:hAnsi="Marianne"/>
          <w:color w:val="000000"/>
          <w:sz w:val="22"/>
          <w:szCs w:val="22"/>
        </w:rPr>
        <w:t xml:space="preserve"> :</w:t>
      </w:r>
    </w:p>
    <w:p>
      <w:pPr>
        <w:pStyle w:val="Normal"/>
        <w:jc w:val="both"/>
        <w:rPr>
          <w:rFonts w:ascii="Marianne" w:hAnsi="Marianne"/>
        </w:rPr>
      </w:pP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ascii="Marianne" w:hAnsi="Marianne"/>
          <w:color w:val="000000"/>
          <w:sz w:val="22"/>
          <w:szCs w:val="22"/>
        </w:rPr>
        <w:t xml:space="preserve"> </w:t>
      </w:r>
      <w:r>
        <w:rPr>
          <w:rFonts w:ascii="Marianne" w:hAnsi="Marianne"/>
          <w:color w:val="000000"/>
          <w:sz w:val="22"/>
          <w:szCs w:val="22"/>
        </w:rPr>
        <w:t>je souhaite b</w:t>
      </w:r>
      <w:r>
        <w:rPr>
          <w:rFonts w:ascii="Marianne" w:hAnsi="Marianne"/>
          <w:color w:val="000000"/>
          <w:sz w:val="22"/>
          <w:szCs w:val="22"/>
        </w:rPr>
        <w:t xml:space="preserve">énéficier de l’aide dans le cadre </w:t>
      </w:r>
      <w:r>
        <w:rPr>
          <w:rFonts w:ascii="Marianne" w:hAnsi="Marianne"/>
          <w:b/>
          <w:bCs/>
          <w:i/>
          <w:iCs/>
          <w:color w:val="000000"/>
          <w:sz w:val="22"/>
          <w:szCs w:val="22"/>
        </w:rPr>
        <w:t xml:space="preserve">« de </w:t>
      </w:r>
      <w:r>
        <w:rPr>
          <w:rFonts w:ascii="Marianne" w:hAnsi="Marianne"/>
          <w:b/>
          <w:bCs/>
          <w:i/>
          <w:iCs/>
          <w:color w:val="000000"/>
          <w:sz w:val="22"/>
          <w:szCs w:val="22"/>
        </w:rPr>
        <w:t>m</w:t>
      </w:r>
      <w:r>
        <w:rPr>
          <w:rFonts w:ascii="Marianne" w:hAnsi="Marianne"/>
          <w:b/>
          <w:bCs/>
          <w:i/>
          <w:iCs/>
          <w:color w:val="000000"/>
          <w:sz w:val="22"/>
          <w:szCs w:val="22"/>
        </w:rPr>
        <w:t>inimis »</w:t>
      </w:r>
      <w:r>
        <w:rPr>
          <w:rFonts w:ascii="Marianne" w:hAnsi="Marianne"/>
          <w:color w:val="000000"/>
          <w:sz w:val="22"/>
          <w:szCs w:val="22"/>
        </w:rPr>
        <w:t xml:space="preserve"> , </w:t>
      </w:r>
      <w:r>
        <w:rPr>
          <w:rFonts w:ascii="Marianne" w:hAnsi="Marianne"/>
          <w:color w:val="000000"/>
          <w:sz w:val="22"/>
          <w:szCs w:val="22"/>
        </w:rPr>
        <w:t>je complète</w:t>
      </w:r>
      <w:r>
        <w:rPr>
          <w:rFonts w:ascii="Marianne" w:hAnsi="Marianne"/>
          <w:color w:val="000000"/>
          <w:sz w:val="22"/>
          <w:szCs w:val="22"/>
        </w:rPr>
        <w:t xml:space="preserve"> </w:t>
      </w:r>
      <w:r>
        <w:rPr>
          <w:rFonts w:ascii="Marianne" w:hAnsi="Marianne"/>
          <w:color w:val="000000"/>
          <w:sz w:val="22"/>
          <w:szCs w:val="22"/>
        </w:rPr>
        <w:t>l</w:t>
      </w:r>
      <w:r>
        <w:rPr>
          <w:rFonts w:ascii="Marianne" w:hAnsi="Marianne"/>
          <w:color w:val="000000"/>
          <w:sz w:val="22"/>
          <w:szCs w:val="22"/>
        </w:rPr>
        <w:t>’annexe 3.</w:t>
      </w:r>
    </w:p>
    <w:p>
      <w:pPr>
        <w:pStyle w:val="NormalWeb"/>
        <w:suppressAutoHyphens w:val="true"/>
        <w:spacing w:before="0" w:after="120"/>
        <w:ind w:left="22" w:right="0" w:hanging="0"/>
        <w:jc w:val="both"/>
        <w:rPr>
          <w:rFonts w:ascii="Marianne" w:hAnsi="Marianne" w:eastAsia="Lucida Sans Unicode" w:cs="Calibri"/>
          <w:b w:val="false"/>
          <w:b w:val="false"/>
          <w:bCs w:val="false"/>
          <w:color w:val="00000A"/>
          <w:sz w:val="20"/>
          <w:szCs w:val="20"/>
        </w:rPr>
      </w:pPr>
      <w:r>
        <w:rPr>
          <w:rFonts w:eastAsia="Lucida Sans Unicode" w:cs="Calibri" w:ascii="Marianne" w:hAnsi="Marianne"/>
          <w:b w:val="false"/>
          <w:bCs w:val="false"/>
          <w:color w:val="00000A"/>
          <w:sz w:val="20"/>
          <w:szCs w:val="20"/>
        </w:rPr>
      </w:r>
    </w:p>
    <w:p>
      <w:pPr>
        <w:pStyle w:val="NormalWeb"/>
        <w:suppressAutoHyphens w:val="true"/>
        <w:spacing w:before="0" w:after="120"/>
        <w:ind w:left="22" w:right="0" w:hanging="0"/>
        <w:jc w:val="both"/>
        <w:rPr>
          <w:rFonts w:ascii="Marianne" w:hAnsi="Marianne" w:eastAsia="Lucida Sans Unicode" w:cs="Calibri"/>
          <w:b w:val="false"/>
          <w:b w:val="false"/>
          <w:bCs w:val="false"/>
          <w:color w:val="00000A"/>
          <w:sz w:val="20"/>
          <w:szCs w:val="20"/>
        </w:rPr>
      </w:pPr>
      <w:r>
        <w:rPr>
          <w:rFonts w:eastAsia="Lucida Sans Unicode" w:cs="Calibri" w:ascii="Marianne" w:hAnsi="Marianne"/>
          <w:b w:val="false"/>
          <w:bCs w:val="false"/>
          <w:color w:val="00000A"/>
          <w:sz w:val="20"/>
          <w:szCs w:val="20"/>
        </w:rPr>
        <w:t xml:space="preserve">Pour les projets du champ concurrentiel, une aide apportée dans le cadre du </w:t>
      </w:r>
      <w:r>
        <w:rPr>
          <w:rFonts w:eastAsia="Lucida Sans Unicode" w:cs="Calibri" w:ascii="Marianne" w:hAnsi="Marianne"/>
          <w:b w:val="false"/>
          <w:bCs w:val="false"/>
          <w:i/>
          <w:iCs/>
          <w:color w:val="00000A"/>
          <w:sz w:val="20"/>
          <w:szCs w:val="20"/>
        </w:rPr>
        <w:t>de minimis</w:t>
      </w:r>
      <w:r>
        <w:rPr>
          <w:rFonts w:eastAsia="Lucida Sans Unicode" w:cs="Calibri" w:ascii="Marianne" w:hAnsi="Marianne"/>
          <w:b w:val="false"/>
          <w:bCs w:val="false"/>
          <w:color w:val="00000A"/>
          <w:sz w:val="20"/>
          <w:szCs w:val="20"/>
        </w:rPr>
        <w:t xml:space="preserve"> peut s’affranchir des contraintes de taux plafond mais </w:t>
      </w:r>
      <w:r>
        <w:rPr>
          <w:rFonts w:eastAsia="Lucida Sans Unicode" w:cs="Calibri" w:ascii="Marianne" w:hAnsi="Marianne"/>
          <w:b/>
          <w:bCs/>
          <w:color w:val="00000A"/>
          <w:sz w:val="20"/>
          <w:szCs w:val="20"/>
        </w:rPr>
        <w:t xml:space="preserve">le bénéficiaire doit respecter un montant maximum d’aide </w:t>
      </w:r>
      <w:r>
        <w:rPr>
          <w:rFonts w:eastAsia="Lucida Sans Unicode" w:cs="Calibri" w:ascii="Marianne" w:hAnsi="Marianne"/>
          <w:b/>
          <w:bCs/>
          <w:i/>
          <w:iCs/>
          <w:color w:val="00000A"/>
          <w:sz w:val="20"/>
          <w:szCs w:val="20"/>
        </w:rPr>
        <w:t>de minimis</w:t>
      </w:r>
      <w:r>
        <w:rPr>
          <w:rFonts w:eastAsia="Lucida Sans Unicode" w:cs="Calibri" w:ascii="Marianne" w:hAnsi="Marianne"/>
          <w:b/>
          <w:bCs/>
          <w:color w:val="00000A"/>
          <w:sz w:val="20"/>
          <w:szCs w:val="20"/>
        </w:rPr>
        <w:t xml:space="preserve"> perçu dans les 3 années précédent la demande au titre du présent appel à projets : </w:t>
      </w:r>
      <w:r>
        <w:rPr>
          <w:rFonts w:eastAsia="Lucida Sans Unicode" w:cs="Calibri" w:ascii="Marianne" w:hAnsi="Marianne"/>
          <w:b w:val="false"/>
          <w:bCs w:val="false"/>
          <w:color w:val="00000A"/>
          <w:sz w:val="20"/>
          <w:szCs w:val="20"/>
        </w:rPr>
        <w:t xml:space="preserve">le total des aides </w:t>
      </w:r>
      <w:r>
        <w:rPr>
          <w:rFonts w:eastAsia="Lucida Sans Unicode" w:cs="Calibri" w:ascii="Marianne" w:hAnsi="Marianne"/>
          <w:b w:val="false"/>
          <w:bCs w:val="false"/>
          <w:i/>
          <w:iCs/>
          <w:color w:val="00000A"/>
          <w:sz w:val="20"/>
          <w:szCs w:val="20"/>
        </w:rPr>
        <w:t xml:space="preserve">de minimis </w:t>
      </w:r>
      <w:r>
        <w:rPr>
          <w:rFonts w:eastAsia="Lucida Sans Unicode" w:cs="Calibri" w:ascii="Marianne" w:hAnsi="Marianne"/>
          <w:b w:val="false"/>
          <w:bCs w:val="false"/>
          <w:color w:val="00000A"/>
          <w:sz w:val="20"/>
          <w:szCs w:val="20"/>
        </w:rPr>
        <w:t xml:space="preserve">perçues doit être inférieur à </w:t>
      </w:r>
      <w:r>
        <w:rPr>
          <w:rFonts w:eastAsia="Lucida Sans Unicode" w:cs="Calibri" w:ascii="Marianne" w:hAnsi="Marianne"/>
          <w:b/>
          <w:bCs/>
          <w:color w:val="00000A"/>
          <w:sz w:val="20"/>
          <w:szCs w:val="20"/>
        </w:rPr>
        <w:t>200 000 €</w:t>
      </w:r>
      <w:r>
        <w:rPr>
          <w:rFonts w:eastAsia="Lucida Sans Unicode" w:cs="Calibri" w:ascii="Marianne" w:hAnsi="Marianne"/>
          <w:b w:val="false"/>
          <w:bCs w:val="false"/>
          <w:color w:val="00000A"/>
          <w:sz w:val="20"/>
          <w:szCs w:val="20"/>
        </w:rPr>
        <w:t xml:space="preserve"> par entité bénéficiaire. </w:t>
      </w:r>
    </w:p>
    <w:p>
      <w:pPr>
        <w:pStyle w:val="Normal"/>
        <w:jc w:val="both"/>
        <w:rPr>
          <w:rFonts w:ascii="Marianne" w:hAnsi="Marianne"/>
          <w:color w:val="000000"/>
          <w:sz w:val="16"/>
          <w:szCs w:val="16"/>
        </w:rPr>
      </w:pPr>
      <w:r>
        <w:rPr>
          <w:rFonts w:ascii="Marianne" w:hAnsi="Marianne"/>
          <w:i/>
          <w:iCs/>
          <w:color w:val="000000"/>
          <w:sz w:val="16"/>
          <w:szCs w:val="16"/>
        </w:rPr>
        <w:t xml:space="preserve">Règlement n°1407/2013 </w:t>
      </w:r>
      <w:r>
        <w:rPr>
          <w:rFonts w:ascii="Marianne" w:hAnsi="Marianne"/>
          <w:i/>
          <w:iCs/>
          <w:color w:val="000000"/>
          <w:sz w:val="16"/>
          <w:szCs w:val="16"/>
        </w:rPr>
        <w:t>modifié</w:t>
      </w:r>
      <w:r>
        <w:rPr>
          <w:rFonts w:ascii="Marianne" w:hAnsi="Marianne"/>
          <w:i/>
          <w:iCs/>
          <w:color w:val="000000"/>
          <w:sz w:val="16"/>
          <w:szCs w:val="16"/>
        </w:rPr>
        <w:t xml:space="preserve"> de la Commission Européenne du 18 décembre 2013 relatif à l’application des articles 107 et 108 du traité sur le fonctionnement de l’Union européenne aux aides de minimis  </w:t>
      </w:r>
      <w:r>
        <w:rPr>
          <w:rFonts w:ascii="Marianne" w:hAnsi="Marianne"/>
          <w:i/>
          <w:iCs/>
          <w:color w:val="000000"/>
          <w:sz w:val="16"/>
          <w:szCs w:val="16"/>
        </w:rPr>
        <w:t>d</w:t>
      </w:r>
      <w:r>
        <w:rPr>
          <w:rFonts w:ascii="Marianne" w:hAnsi="Marianne"/>
          <w:i/>
          <w:iCs/>
          <w:color w:val="000000"/>
          <w:sz w:val="16"/>
          <w:szCs w:val="16"/>
        </w:rPr>
        <w:t>i</w:t>
      </w:r>
      <w:r>
        <w:rPr>
          <w:rFonts w:ascii="Marianne" w:hAnsi="Marianne"/>
          <w:i/>
          <w:iCs/>
          <w:color w:val="000000"/>
          <w:sz w:val="16"/>
          <w:szCs w:val="16"/>
        </w:rPr>
        <w:t>t « règlement de minimis ».</w:t>
      </w:r>
    </w:p>
    <w:p>
      <w:pPr>
        <w:pStyle w:val="Normal"/>
        <w:jc w:val="both"/>
        <w:rPr>
          <w:rFonts w:ascii="Marianne" w:hAnsi="Marianne"/>
          <w:i/>
          <w:i/>
          <w:iCs/>
          <w:color w:val="000000"/>
          <w:sz w:val="16"/>
          <w:szCs w:val="16"/>
        </w:rPr>
      </w:pPr>
      <w:r>
        <w:rPr>
          <w:rFonts w:ascii="Marianne" w:hAnsi="Marianne"/>
          <w:i/>
          <w:iCs/>
          <w:color w:val="000000"/>
          <w:sz w:val="16"/>
          <w:szCs w:val="16"/>
        </w:rPr>
      </w:r>
    </w:p>
    <w:p>
      <w:pPr>
        <w:pStyle w:val="Normal"/>
        <w:jc w:val="both"/>
        <w:rPr>
          <w:rFonts w:ascii="Marianne" w:hAnsi="Marianne"/>
          <w:b/>
          <w:b/>
          <w:bCs/>
          <w:color w:val="000000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EEE" w:val="clear"/>
        <w:jc w:val="both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>4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Descriptif détaillé du projet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(maximum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5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page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s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sans les annexes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)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</w:rPr>
        <w:t>Contexte du projet</w:t>
      </w:r>
      <w:r>
        <w:rPr>
          <w:rFonts w:ascii="Marianne" w:hAnsi="Marianne"/>
          <w:color w:val="000000"/>
          <w:sz w:val="22"/>
          <w:szCs w:val="22"/>
        </w:rPr>
        <w:t xml:space="preserve"> 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pour une alimentation locale </w:t>
      </w:r>
      <w:r>
        <w:rPr>
          <w:rFonts w:ascii="Marianne" w:hAnsi="Marianne"/>
          <w:b/>
          <w:bCs/>
          <w:color w:val="000000"/>
          <w:sz w:val="22"/>
          <w:szCs w:val="22"/>
        </w:rPr>
        <w:t>et solidaire</w:t>
      </w:r>
      <w:r>
        <w:rPr>
          <w:rFonts w:ascii="Marianne" w:hAnsi="Marianne"/>
          <w:color w:val="000000"/>
          <w:sz w:val="22"/>
          <w:szCs w:val="22"/>
        </w:rPr>
        <w:t xml:space="preserve">  :</w:t>
      </w:r>
      <w:r>
        <w:rPr>
          <w:rFonts w:ascii="Marianne" w:hAnsi="Marianne"/>
          <w:color w:val="000000"/>
          <w:sz w:val="22"/>
          <w:szCs w:val="22"/>
        </w:rPr>
        <w:t xml:space="preserve"> 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adéquation au contexte local 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 (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portée géographique du projet, 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données démographiques et socio-économiques du territoire </w:t>
      </w:r>
      <w:r>
        <w:rPr>
          <w:rFonts w:ascii="Marianne" w:hAnsi="Marianne"/>
          <w:i/>
          <w:iCs/>
          <w:color w:val="000000"/>
          <w:sz w:val="20"/>
          <w:szCs w:val="20"/>
        </w:rPr>
        <w:t>concerné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, </w:t>
      </w:r>
      <w:r>
        <w:rPr>
          <w:rFonts w:ascii="Marianne" w:hAnsi="Marianne"/>
          <w:i/>
          <w:iCs/>
          <w:color w:val="000000"/>
          <w:sz w:val="20"/>
          <w:szCs w:val="20"/>
        </w:rPr>
        <w:t>identification des besoins des personnes isolées ou modestes, implication des acteurs locaux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), articulation avec </w:t>
      </w:r>
      <w:r>
        <w:rPr>
          <w:rFonts w:ascii="Marianne" w:hAnsi="Marianne"/>
          <w:i/>
          <w:iCs/>
          <w:color w:val="000000"/>
          <w:sz w:val="20"/>
          <w:szCs w:val="20"/>
        </w:rPr>
        <w:t>d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es initiatives existantes, intégration 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éventuelle </w:t>
      </w:r>
      <w:r>
        <w:rPr>
          <w:rFonts w:ascii="Marianne" w:hAnsi="Marianne"/>
          <w:i/>
          <w:iCs/>
          <w:color w:val="000000"/>
          <w:sz w:val="20"/>
          <w:szCs w:val="20"/>
        </w:rPr>
        <w:t>aux stratégies agricoles et alimentaires locales de type Projet alimentaire territorial (PAT)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</w:rPr>
        <w:t>Ambition et objectifs du projet :</w:t>
      </w:r>
    </w:p>
    <w:p>
      <w:pPr>
        <w:pStyle w:val="Contenudetableau"/>
        <w:jc w:val="both"/>
        <w:rPr>
          <w:rFonts w:ascii="Marianne" w:hAnsi="Marianne" w:eastAsia="Arial Unicode MS" w:cs="Arial Unicode MS"/>
          <w:b w:val="false"/>
          <w:b w:val="false"/>
          <w:bCs w:val="false"/>
          <w:i/>
          <w:i/>
          <w:iCs/>
          <w:color w:val="000000"/>
          <w:sz w:val="20"/>
          <w:szCs w:val="20"/>
        </w:rPr>
      </w:pPr>
      <w:r>
        <w:rPr>
          <w:rFonts w:eastAsia="Arial Unicode MS" w:cs="Arial Unicode MS" w:ascii="Marianne" w:hAnsi="Marianne"/>
          <w:b w:val="false"/>
          <w:bCs w:val="false"/>
          <w:i/>
          <w:iCs/>
          <w:color w:val="000000"/>
          <w:sz w:val="20"/>
          <w:szCs w:val="20"/>
        </w:rPr>
        <w:t xml:space="preserve">Le projet favorise l’accès des plus modestes et/ou des personnes isolées à une alimentation saine, durable et locale.  </w:t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 xml:space="preserve">public visé : 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dont % concernant les personnes les plus modestes ou isolées, éloignées 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de l'accès à une alimentation saine et locale 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>problématiques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>thématique</w:t>
      </w:r>
      <w:r>
        <w:rPr>
          <w:rFonts w:ascii="Marianne" w:hAnsi="Marianne"/>
          <w:color w:val="000000"/>
          <w:sz w:val="22"/>
          <w:szCs w:val="22"/>
        </w:rPr>
        <w:t>(</w:t>
      </w:r>
      <w:r>
        <w:rPr>
          <w:rFonts w:ascii="Marianne" w:hAnsi="Marianne"/>
          <w:color w:val="000000"/>
          <w:sz w:val="22"/>
          <w:szCs w:val="22"/>
        </w:rPr>
        <w:t>s</w:t>
      </w:r>
      <w:r>
        <w:rPr>
          <w:rFonts w:ascii="Marianne" w:hAnsi="Marianne"/>
          <w:color w:val="000000"/>
          <w:sz w:val="22"/>
          <w:szCs w:val="22"/>
        </w:rPr>
        <w:t>)</w:t>
      </w:r>
      <w:r>
        <w:rPr>
          <w:rFonts w:ascii="Marianne" w:hAnsi="Marianne"/>
          <w:color w:val="000000"/>
          <w:sz w:val="22"/>
          <w:szCs w:val="22"/>
        </w:rPr>
        <w:t xml:space="preserve"> ciblée</w:t>
      </w:r>
      <w:r>
        <w:rPr>
          <w:rFonts w:ascii="Marianne" w:hAnsi="Marianne"/>
          <w:color w:val="000000"/>
          <w:sz w:val="22"/>
          <w:szCs w:val="22"/>
        </w:rPr>
        <w:t>(</w:t>
      </w:r>
      <w:r>
        <w:rPr>
          <w:rFonts w:ascii="Marianne" w:hAnsi="Marianne"/>
          <w:color w:val="000000"/>
          <w:sz w:val="22"/>
          <w:szCs w:val="22"/>
        </w:rPr>
        <w:t>s</w:t>
      </w:r>
      <w:r>
        <w:rPr>
          <w:rFonts w:ascii="Marianne" w:hAnsi="Marianne"/>
          <w:color w:val="000000"/>
          <w:sz w:val="22"/>
          <w:szCs w:val="22"/>
        </w:rPr>
        <w:t xml:space="preserve">) </w:t>
      </w:r>
      <w:r>
        <w:rPr>
          <w:rFonts w:ascii="Marianne" w:hAnsi="Marianne"/>
          <w:i/>
          <w:iCs/>
          <w:color w:val="auto"/>
          <w:sz w:val="20"/>
          <w:szCs w:val="20"/>
        </w:rPr>
        <w:t>(cochez une ou plusieurs cases)</w:t>
      </w:r>
      <w:r>
        <w:rPr>
          <w:rFonts w:ascii="Marianne" w:hAnsi="Marianne"/>
          <w:color w:val="800000"/>
          <w:sz w:val="22"/>
          <w:szCs w:val="22"/>
        </w:rPr>
        <w:t>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ascii="Marianne" w:hAnsi="Marianne"/>
          <w:color w:val="000000"/>
          <w:sz w:val="22"/>
          <w:szCs w:val="22"/>
        </w:rPr>
        <w:t xml:space="preserve"> </w:t>
      </w:r>
      <w:r>
        <w:rPr>
          <w:rFonts w:ascii="Marianne" w:hAnsi="Marianne"/>
          <w:color w:val="000000"/>
          <w:sz w:val="22"/>
          <w:szCs w:val="22"/>
        </w:rPr>
        <w:t>Soutien aux producteurs ayant des démarches collectives de structuration de l’approvisionnement en produits locaux et de qualité ;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ascii="Marianne" w:hAnsi="Marianne"/>
          <w:color w:val="000000"/>
          <w:sz w:val="22"/>
          <w:szCs w:val="22"/>
        </w:rPr>
        <w:t xml:space="preserve"> </w:t>
      </w:r>
      <w:r>
        <w:rPr>
          <w:rFonts w:ascii="Marianne" w:hAnsi="Marianne"/>
          <w:color w:val="000000"/>
          <w:sz w:val="22"/>
          <w:szCs w:val="22"/>
        </w:rPr>
        <w:t>Soutien aux associations, aux entreprises (PME/TPE/start-up), aux communes et aux intercommunalités ayant des projets de mise à disposition d’une alimentation de qualité pour tous ;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eastAsia="Wingdings" w:cs="Wingdings" w:ascii="Marianne" w:hAnsi="Marianne"/>
          <w:color w:val="000000"/>
          <w:sz w:val="22"/>
          <w:szCs w:val="22"/>
        </w:rPr>
        <w:t xml:space="preserve"> </w:t>
      </w:r>
      <w:r>
        <w:rPr>
          <w:rFonts w:ascii="Marianne" w:hAnsi="Marianne"/>
          <w:color w:val="000000"/>
          <w:sz w:val="22"/>
          <w:szCs w:val="22"/>
        </w:rPr>
        <w:t>Soutien aux initiatives locales de développement de commerces solidaires ambulants destinés en particulier aux personnes isolées ou modestes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 xml:space="preserve">objectifs : 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>actions proposées/</w:t>
      </w:r>
      <w:r>
        <w:rPr>
          <w:rFonts w:ascii="Marianne" w:hAnsi="Marianne"/>
          <w:color w:val="000000"/>
          <w:sz w:val="22"/>
          <w:szCs w:val="22"/>
        </w:rPr>
        <w:t xml:space="preserve">investissements projetés </w:t>
      </w:r>
      <w:r>
        <w:rPr>
          <w:rFonts w:ascii="Marianne" w:hAnsi="Marianne"/>
          <w:color w:val="000000"/>
          <w:sz w:val="22"/>
          <w:szCs w:val="22"/>
        </w:rPr>
        <w:t>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 xml:space="preserve">impact attendu sur le plan économique, social et environnemental </w:t>
      </w:r>
      <w:r>
        <w:rPr>
          <w:rFonts w:ascii="Marianne" w:hAnsi="Marianne"/>
          <w:i/>
          <w:iCs/>
          <w:color w:val="000000"/>
          <w:sz w:val="20"/>
          <w:szCs w:val="20"/>
        </w:rPr>
        <w:t>(si possible chiffré)</w:t>
      </w:r>
      <w:r>
        <w:rPr>
          <w:rFonts w:ascii="Marianne" w:hAnsi="Marianne"/>
          <w:color w:val="000000"/>
          <w:sz w:val="22"/>
          <w:szCs w:val="22"/>
        </w:rPr>
        <w:t>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>-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Gouvernance et pilotage </w:t>
      </w:r>
      <w:r>
        <w:rPr>
          <w:rFonts w:ascii="Marianne" w:hAnsi="Marianne"/>
          <w:color w:val="000000"/>
          <w:sz w:val="22"/>
          <w:szCs w:val="22"/>
        </w:rPr>
        <w:t xml:space="preserve">opérationnel de la démarche : 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ab/>
        <w:t xml:space="preserve">- </w:t>
      </w:r>
      <w:r>
        <w:rPr>
          <w:rFonts w:ascii="Marianne" w:hAnsi="Marianne"/>
          <w:color w:val="000000"/>
          <w:sz w:val="22"/>
          <w:szCs w:val="22"/>
        </w:rPr>
        <w:t>R</w:t>
      </w:r>
      <w:r>
        <w:rPr>
          <w:rFonts w:ascii="Marianne" w:hAnsi="Marianne"/>
          <w:color w:val="000000"/>
          <w:sz w:val="22"/>
          <w:szCs w:val="22"/>
        </w:rPr>
        <w:t>esponsable légal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suppressAutoHyphens w:val="false"/>
        <w:ind w:left="0" w:right="0" w:hanging="0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ab/>
        <w:t xml:space="preserve">- </w:t>
      </w:r>
      <w:r>
        <w:rPr>
          <w:rFonts w:ascii="Marianne" w:hAnsi="Marianne"/>
          <w:color w:val="000000"/>
          <w:sz w:val="22"/>
          <w:szCs w:val="22"/>
        </w:rPr>
        <w:t>P</w:t>
      </w:r>
      <w:r>
        <w:rPr>
          <w:rFonts w:ascii="Marianne" w:hAnsi="Marianne"/>
          <w:color w:val="000000"/>
          <w:sz w:val="22"/>
          <w:szCs w:val="22"/>
        </w:rPr>
        <w:t xml:space="preserve">orteur du projet </w:t>
      </w:r>
      <w:r>
        <w:rPr>
          <w:rFonts w:ascii="Marianne" w:hAnsi="Marianne"/>
          <w:i/>
          <w:iCs/>
          <w:color w:val="000000"/>
          <w:sz w:val="20"/>
          <w:szCs w:val="20"/>
        </w:rPr>
        <w:t xml:space="preserve">(coordonnées de la personne contact </w:t>
      </w:r>
      <w:r>
        <w:rPr>
          <w:rFonts w:ascii="Marianne" w:hAnsi="Marianne"/>
          <w:i/>
          <w:iCs/>
          <w:color w:val="000000"/>
          <w:sz w:val="20"/>
          <w:szCs w:val="20"/>
        </w:rPr>
        <w:t>si différente du responsable légal du projet</w:t>
      </w:r>
      <w:r>
        <w:rPr>
          <w:rFonts w:ascii="Marianne" w:hAnsi="Marianne"/>
          <w:i/>
          <w:iCs/>
          <w:color w:val="000000"/>
          <w:sz w:val="20"/>
          <w:szCs w:val="20"/>
        </w:rPr>
        <w:t>)</w:t>
      </w:r>
      <w:r>
        <w:rPr>
          <w:rFonts w:ascii="Marianne" w:hAnsi="Marianne"/>
          <w:color w:val="000000"/>
          <w:sz w:val="22"/>
          <w:szCs w:val="22"/>
        </w:rPr>
        <w:t>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ab/>
        <w:t xml:space="preserve">- </w:t>
      </w:r>
      <w:r>
        <w:rPr>
          <w:rFonts w:ascii="Marianne" w:hAnsi="Marianne"/>
          <w:color w:val="000000"/>
          <w:sz w:val="22"/>
          <w:szCs w:val="22"/>
        </w:rPr>
        <w:t>Pour les projets menés en coopération :</w:t>
      </w:r>
    </w:p>
    <w:p>
      <w:pPr>
        <w:pStyle w:val="Normal"/>
        <w:numPr>
          <w:ilvl w:val="0"/>
          <w:numId w:val="4"/>
        </w:numPr>
        <w:jc w:val="both"/>
        <w:rPr>
          <w:rFonts w:ascii="Marianne" w:hAnsi="Marianne"/>
        </w:rPr>
      </w:pPr>
      <w:r>
        <w:rPr>
          <w:rFonts w:ascii="Marianne" w:hAnsi="Marianne"/>
          <w:color w:val="000000"/>
          <w:sz w:val="22"/>
          <w:szCs w:val="22"/>
        </w:rPr>
        <w:t>n</w:t>
      </w:r>
      <w:r>
        <w:rPr>
          <w:rFonts w:ascii="Marianne" w:hAnsi="Marianne"/>
          <w:color w:val="000000"/>
          <w:sz w:val="22"/>
          <w:szCs w:val="22"/>
        </w:rPr>
        <w:t>om de la personne coordinatrice du projet dénommée « porteur du projet »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numPr>
          <w:ilvl w:val="0"/>
          <w:numId w:val="4"/>
        </w:numPr>
        <w:jc w:val="both"/>
        <w:rPr>
          <w:rFonts w:ascii="Marianne" w:hAnsi="Marianne"/>
        </w:rPr>
      </w:pPr>
      <w:r>
        <w:rPr>
          <w:rFonts w:ascii="Marianne" w:hAnsi="Marianne"/>
          <w:color w:val="000000"/>
          <w:sz w:val="22"/>
          <w:szCs w:val="22"/>
        </w:rPr>
        <w:t xml:space="preserve">répartition des responsabilités entre le porteur du projet et ses partenaires :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remplir le tableau ci-dessous :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i/>
          <w:iCs/>
          <w:color w:val="000000"/>
          <w:sz w:val="22"/>
          <w:szCs w:val="22"/>
        </w:rPr>
        <w:t>P</w:t>
      </w:r>
      <w:r>
        <w:rPr>
          <w:rFonts w:ascii="Marianne" w:hAnsi="Marianne"/>
          <w:i/>
          <w:iCs/>
          <w:color w:val="000000"/>
          <w:sz w:val="22"/>
          <w:szCs w:val="22"/>
        </w:rPr>
        <w:t>artenariats </w:t>
      </w:r>
      <w:r>
        <w:rPr>
          <w:rFonts w:ascii="Marianne" w:hAnsi="Marianne"/>
          <w:i w:val="false"/>
          <w:iCs w:val="false"/>
          <w:color w:val="000000"/>
          <w:sz w:val="20"/>
          <w:szCs w:val="20"/>
        </w:rPr>
        <w:t>(</w:t>
      </w:r>
      <w:r>
        <w:rPr>
          <w:rFonts w:ascii="Marianne" w:hAnsi="Marianne"/>
          <w:i w:val="false"/>
          <w:iCs w:val="false"/>
          <w:color w:val="000000"/>
          <w:sz w:val="20"/>
          <w:szCs w:val="20"/>
        </w:rPr>
        <w:t>joindre les engagements signés)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: </w:t>
      </w:r>
    </w:p>
    <w:tbl>
      <w:tblPr>
        <w:tblW w:w="9975" w:type="dxa"/>
        <w:jc w:val="left"/>
        <w:tblInd w:w="-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149"/>
        <w:gridCol w:w="1363"/>
        <w:gridCol w:w="3350"/>
        <w:gridCol w:w="3113"/>
      </w:tblGrid>
      <w:tr>
        <w:trPr/>
        <w:tc>
          <w:tcPr>
            <w:tcW w:w="214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b/>
                <w:b/>
                <w:bCs/>
                <w:sz w:val="21"/>
                <w:szCs w:val="21"/>
              </w:rPr>
            </w:pPr>
            <w:r>
              <w:rPr>
                <w:rFonts w:ascii="Marianne" w:hAnsi="Marianne"/>
                <w:b/>
                <w:bCs/>
                <w:sz w:val="21"/>
                <w:szCs w:val="21"/>
              </w:rPr>
              <w:t>Nom du partenaire</w:t>
            </w:r>
          </w:p>
        </w:tc>
        <w:tc>
          <w:tcPr>
            <w:tcW w:w="13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Marianne" w:hAnsi="Marianne"/>
                <w:b w:val="false"/>
                <w:bCs w:val="false"/>
                <w:sz w:val="21"/>
                <w:szCs w:val="21"/>
              </w:rPr>
              <w:t>Statut juridique</w:t>
            </w:r>
          </w:p>
        </w:tc>
        <w:tc>
          <w:tcPr>
            <w:tcW w:w="646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Marianne" w:hAnsi="Marianne"/>
                <w:b w:val="false"/>
                <w:bCs w:val="false"/>
                <w:sz w:val="21"/>
                <w:szCs w:val="21"/>
              </w:rPr>
              <w:t>Contributions (technique, financière, o</w:t>
            </w:r>
            <w:r>
              <w:rPr>
                <w:rFonts w:ascii="Marianne" w:hAnsi="Marianne"/>
                <w:b w:val="false"/>
                <w:bCs w:val="false"/>
                <w:sz w:val="21"/>
                <w:szCs w:val="21"/>
              </w:rPr>
              <w:t xml:space="preserve">rganisationnelle, </w:t>
            </w:r>
            <w:r>
              <w:rPr>
                <w:rFonts w:ascii="Marianne" w:hAnsi="Marianne"/>
                <w:b w:val="false"/>
                <w:bCs w:val="false"/>
                <w:sz w:val="21"/>
                <w:szCs w:val="21"/>
              </w:rPr>
              <w:t>etc...)</w:t>
            </w:r>
          </w:p>
        </w:tc>
      </w:tr>
      <w:tr>
        <w:trPr/>
        <w:tc>
          <w:tcPr>
            <w:tcW w:w="214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6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  <w:t>Acquises (préciser)</w:t>
            </w: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  <w:t>En cours (préciser)</w:t>
            </w:r>
          </w:p>
        </w:tc>
      </w:tr>
      <w:tr>
        <w:trPr/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21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13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3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3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  <w:vAlign w:val="center"/>
          </w:tcPr>
          <w:p>
            <w:pPr>
              <w:pStyle w:val="Contenudetableau"/>
              <w:jc w:val="both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- </w:t>
      </w:r>
      <w:r>
        <w:rPr>
          <w:rFonts w:ascii="Marianne" w:hAnsi="Marianne"/>
          <w:b/>
          <w:bCs/>
          <w:color w:val="000000"/>
          <w:sz w:val="22"/>
          <w:szCs w:val="22"/>
        </w:rPr>
        <w:t>Stade d’avancement du projet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 : </w:t>
      </w:r>
      <w:r>
        <w:rPr>
          <w:rFonts w:ascii="Marianne" w:hAnsi="Marianne"/>
          <w:b w:val="false"/>
          <w:bCs w:val="false"/>
          <w:i/>
          <w:iCs/>
          <w:color w:val="auto"/>
          <w:sz w:val="20"/>
          <w:szCs w:val="20"/>
        </w:rPr>
        <w:t>cochez une case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projet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existant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en cours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d'élaboration</w:t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eastAsia="Wingdings" w:cs="Wingdings" w:ascii="Wingdings" w:hAnsi="Wingdings"/>
          <w:b w:val="false"/>
          <w:bCs w:val="false"/>
          <w:color w:val="000000"/>
          <w:sz w:val="22"/>
          <w:szCs w:val="22"/>
        </w:rPr>
        <w:t>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en réflexion</w:t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b w:val="false"/>
          <w:b w:val="false"/>
          <w:bCs w:val="false"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  <w:t>-</w:t>
      </w:r>
      <w:r>
        <w:rPr>
          <w:rFonts w:ascii="Marianne" w:hAnsi="Marianne"/>
          <w:b/>
          <w:bCs/>
          <w:color w:val="000000"/>
          <w:sz w:val="22"/>
          <w:szCs w:val="22"/>
        </w:rPr>
        <w:t>Calendrier du projet</w:t>
      </w:r>
      <w:r>
        <w:rPr>
          <w:rFonts w:ascii="Marianne" w:hAnsi="Marianne"/>
          <w:color w:val="000000"/>
          <w:sz w:val="22"/>
          <w:szCs w:val="22"/>
        </w:rPr>
        <w:t xml:space="preserve"> </w:t>
      </w:r>
    </w:p>
    <w:p>
      <w:pPr>
        <w:pStyle w:val="Contenudetableau"/>
        <w:jc w:val="both"/>
        <w:rPr>
          <w:rFonts w:ascii="Marianne" w:hAnsi="Marianne" w:eastAsia="Arial Unicode MS" w:cs="Arial Unicode MS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L</w:t>
      </w: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a réalisation du projet s’inscrit sur l’année 2021 :</w:t>
      </w:r>
    </w:p>
    <w:p>
      <w:pPr>
        <w:pStyle w:val="Normal"/>
        <w:jc w:val="both"/>
        <w:rPr>
          <w:rFonts w:ascii="Marianne" w:hAnsi="Marianne"/>
          <w:b/>
          <w:b/>
          <w:bCs/>
          <w:color w:val="000000"/>
          <w:sz w:val="22"/>
          <w:szCs w:val="22"/>
        </w:rPr>
      </w:pPr>
      <w:r>
        <w:rPr>
          <w:rFonts w:ascii="Marianne" w:hAnsi="Marianne"/>
          <w:b w:val="false"/>
          <w:bCs w:val="false"/>
          <w:i/>
          <w:iCs/>
          <w:color w:val="000000"/>
          <w:sz w:val="22"/>
          <w:szCs w:val="22"/>
        </w:rPr>
        <w:t xml:space="preserve">Calendrier </w:t>
      </w:r>
      <w:r>
        <w:rPr>
          <w:rFonts w:ascii="Marianne" w:hAnsi="Marianne"/>
          <w:b w:val="false"/>
          <w:bCs w:val="false"/>
          <w:i/>
          <w:iCs/>
          <w:color w:val="000000"/>
          <w:sz w:val="22"/>
          <w:szCs w:val="22"/>
        </w:rPr>
        <w:t>synthétique</w:t>
      </w:r>
      <w:r>
        <w:rPr>
          <w:rFonts w:ascii="Marianne" w:hAnsi="Marianne"/>
          <w:b w:val="false"/>
          <w:bCs w:val="false"/>
          <w:i/>
          <w:iCs/>
          <w:color w:val="000000"/>
          <w:sz w:val="22"/>
          <w:szCs w:val="22"/>
        </w:rPr>
        <w:t xml:space="preserve"> du projet</w:t>
      </w:r>
      <w:r>
        <w:rPr>
          <w:rFonts w:ascii="Marianne" w:hAnsi="Marianne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Marianne" w:hAnsi="Marianne"/>
          <w:b w:val="false"/>
          <w:bCs w:val="false"/>
          <w:i/>
          <w:iCs/>
          <w:color w:val="000000"/>
          <w:sz w:val="22"/>
          <w:szCs w:val="22"/>
        </w:rPr>
        <w:t xml:space="preserve">(remplir le tableau ci-dessous) : </w:t>
      </w:r>
    </w:p>
    <w:tbl>
      <w:tblPr>
        <w:tblW w:w="9975" w:type="dxa"/>
        <w:jc w:val="left"/>
        <w:tblInd w:w="-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75"/>
        <w:gridCol w:w="8500"/>
      </w:tblGrid>
      <w:tr>
        <w:trPr/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/>
                <w:b/>
                <w:bCs/>
                <w:sz w:val="21"/>
                <w:szCs w:val="21"/>
              </w:rPr>
            </w:pPr>
            <w:r>
              <w:rPr>
                <w:rFonts w:ascii="Marianne" w:hAnsi="Marianne"/>
                <w:b/>
                <w:bCs/>
                <w:sz w:val="21"/>
                <w:szCs w:val="21"/>
              </w:rPr>
              <w:t>Dates</w:t>
            </w:r>
          </w:p>
        </w:tc>
        <w:tc>
          <w:tcPr>
            <w:tcW w:w="8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Étapes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clés</w:t>
            </w:r>
          </w:p>
        </w:tc>
      </w:tr>
      <w:tr>
        <w:trPr/>
        <w:tc>
          <w:tcPr>
            <w:tcW w:w="1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Date de démarrage de l’opération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>(postérieure à la d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ate de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>dépôt de la candidature)</w:t>
            </w:r>
          </w:p>
        </w:tc>
      </w:tr>
      <w:tr>
        <w:trPr/>
        <w:tc>
          <w:tcPr>
            <w:tcW w:w="1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1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1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</w:r>
          </w:p>
        </w:tc>
      </w:tr>
      <w:tr>
        <w:trPr/>
        <w:tc>
          <w:tcPr>
            <w:tcW w:w="1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Marianne" w:hAnsi="Marianne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85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Contenudetableau"/>
              <w:jc w:val="both"/>
              <w:rPr>
                <w:rFonts w:ascii="Marianne" w:hAnsi="Marianne"/>
                <w:b/>
                <w:b/>
                <w:bCs/>
                <w:i w:val="false"/>
                <w:i w:val="false"/>
                <w:iCs w:val="false"/>
                <w:sz w:val="18"/>
                <w:szCs w:val="18"/>
                <w:u w:val="none"/>
              </w:rPr>
            </w:pP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Date de fin de l’opération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(antérieure au 30/10/2021, date de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clôture du dépôt des demandes de paiement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>=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 xml:space="preserve"> transmission du bilan de réalisation et </w:t>
            </w:r>
            <w:r>
              <w:rPr>
                <w:rFonts w:ascii="Marianne" w:hAnsi="Marianne"/>
                <w:b/>
                <w:bCs/>
                <w:i w:val="false"/>
                <w:iCs w:val="false"/>
                <w:sz w:val="18"/>
                <w:szCs w:val="18"/>
                <w:u w:val="none"/>
              </w:rPr>
              <w:t>des factures acquittées)</w:t>
            </w:r>
          </w:p>
        </w:tc>
      </w:tr>
    </w:tbl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jc w:val="both"/>
        <w:rPr>
          <w:rFonts w:ascii="Marianne" w:hAnsi="Marianne"/>
          <w:color w:val="000000"/>
          <w:sz w:val="22"/>
          <w:szCs w:val="22"/>
        </w:rPr>
      </w:pPr>
      <w:r>
        <w:rPr>
          <w:rFonts w:ascii="Marianne" w:hAnsi="Marianne"/>
          <w:color w:val="000000"/>
          <w:sz w:val="22"/>
          <w:szCs w:val="22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fill="EEEEEE" w:val="clear"/>
        <w:jc w:val="both"/>
        <w:rPr>
          <w:rFonts w:ascii="Marianne" w:hAnsi="Marianne"/>
        </w:rPr>
      </w:pPr>
      <w:r>
        <w:rPr>
          <w:rFonts w:ascii="Marianne" w:hAnsi="Marianne"/>
          <w:b/>
          <w:bCs/>
          <w:color w:val="000000"/>
          <w:sz w:val="22"/>
          <w:szCs w:val="22"/>
        </w:rPr>
        <w:t xml:space="preserve">5 – </w:t>
      </w:r>
      <w:r>
        <w:rPr>
          <w:rFonts w:ascii="Marianne" w:hAnsi="Marianne"/>
          <w:b/>
          <w:bCs/>
          <w:color w:val="000000"/>
          <w:sz w:val="22"/>
          <w:szCs w:val="22"/>
        </w:rPr>
        <w:t>Engagement</w:t>
      </w:r>
      <w:r>
        <w:rPr>
          <w:rFonts w:ascii="Marianne" w:hAnsi="Marianne"/>
          <w:b/>
          <w:bCs/>
          <w:color w:val="000000"/>
          <w:sz w:val="22"/>
          <w:szCs w:val="22"/>
        </w:rPr>
        <w:t>s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de communication</w:t>
      </w:r>
      <w:r>
        <w:rPr>
          <w:rFonts w:ascii="Marianne" w:hAnsi="Marianne"/>
          <w:b/>
          <w:bCs/>
          <w:color w:val="000000"/>
          <w:sz w:val="22"/>
          <w:szCs w:val="22"/>
        </w:rPr>
        <w:t xml:space="preserve"> </w:t>
      </w:r>
      <w:r>
        <w:rPr>
          <w:rFonts w:ascii="Marianne" w:hAnsi="Marianne"/>
          <w:b w:val="false"/>
          <w:bCs w:val="false"/>
          <w:color w:val="000000"/>
          <w:sz w:val="22"/>
          <w:szCs w:val="22"/>
        </w:rPr>
        <w:t>(maximum 1/2 page)</w:t>
      </w:r>
    </w:p>
    <w:p>
      <w:pPr>
        <w:pStyle w:val="Contenudetableau"/>
        <w:jc w:val="both"/>
        <w:rPr>
          <w:rFonts w:ascii="Marianne" w:hAnsi="Marianne" w:eastAsia="Arial Unicode MS" w:cs="Arial Unicode MS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Le porteur de projet s’engage :</w:t>
      </w:r>
    </w:p>
    <w:p>
      <w:pPr>
        <w:pStyle w:val="Contenudetableau"/>
        <w:jc w:val="both"/>
        <w:rPr>
          <w:rFonts w:ascii="Marianne" w:hAnsi="Marianne" w:eastAsia="Arial Unicode MS" w:cs="Arial Unicode MS"/>
          <w:i/>
          <w:i/>
          <w:iCs/>
          <w:color w:val="000000"/>
          <w:sz w:val="20"/>
          <w:szCs w:val="20"/>
        </w:rPr>
      </w:pP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-à afficher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 à ses frais de manière visible sur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chacune des réalisations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>financées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 (véhicules, magasin, locaux de stockage ou de transformation,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>supports de formation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…), ainsi que sur tous les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>outils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 de communication (affiches, tracts, supports d’information, de publicité) dans le cadre du projet « alimentation locale et solidaire ») </w:t>
      </w: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le logo du ministère de l'Agriculture et de l'Alimentation et de « France Relance» pendant au moins 3 ans après l’attribution éventuelle de l’aide,</w:t>
      </w:r>
    </w:p>
    <w:p>
      <w:pPr>
        <w:pStyle w:val="Contenudetableau"/>
        <w:jc w:val="both"/>
        <w:rPr>
          <w:rFonts w:ascii="Marianne" w:hAnsi="Marianne" w:eastAsia="Arial Unicode MS" w:cs="Arial Unicode MS"/>
          <w:i/>
          <w:i/>
          <w:iCs/>
          <w:color w:val="000000"/>
          <w:sz w:val="20"/>
          <w:szCs w:val="20"/>
        </w:rPr>
      </w:pP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- 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à </w:t>
      </w: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éditer un article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 valorisant le financement obtenu via le plan de relance sur leur </w:t>
      </w: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site internet</w:t>
      </w:r>
      <w:r>
        <w:rPr>
          <w:rFonts w:eastAsia="Arial Unicode MS" w:cs="Arial Unicode MS" w:ascii="Marianne" w:hAnsi="Marianne"/>
          <w:i/>
          <w:iCs/>
          <w:color w:val="000000"/>
          <w:sz w:val="20"/>
          <w:szCs w:val="20"/>
        </w:rPr>
        <w:t xml:space="preserve"> et/ou dans les </w:t>
      </w: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supports de communicatio</w:t>
      </w: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n</w:t>
      </w:r>
      <w:r>
        <w:rPr>
          <w:rFonts w:eastAsia="Arial Unicode MS" w:cs="Arial Unicode MS" w:ascii="Marianne" w:hAnsi="Marianne"/>
          <w:b/>
          <w:bCs/>
          <w:i/>
          <w:iCs/>
          <w:color w:val="000000"/>
          <w:sz w:val="20"/>
          <w:szCs w:val="20"/>
        </w:rPr>
        <w:t>.</w:t>
      </w:r>
    </w:p>
    <w:p>
      <w:pPr>
        <w:pStyle w:val="Normal"/>
        <w:jc w:val="both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</w:r>
    </w:p>
    <w:p>
      <w:pPr>
        <w:pStyle w:val="Normal"/>
        <w:jc w:val="center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</w:r>
    </w:p>
    <w:p>
      <w:pPr>
        <w:pStyle w:val="Normal"/>
        <w:jc w:val="center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</w:r>
    </w:p>
    <w:p>
      <w:pPr>
        <w:pStyle w:val="Normal"/>
        <w:jc w:val="center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</w:r>
    </w:p>
    <w:p>
      <w:pPr>
        <w:pStyle w:val="Normal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color w:val="auto"/>
          <w:sz w:val="28"/>
          <w:szCs w:val="28"/>
        </w:rPr>
        <w:t>L</w:t>
      </w:r>
      <w:r>
        <w:rPr>
          <w:rFonts w:ascii="Marianne" w:hAnsi="Marianne"/>
          <w:b/>
          <w:sz w:val="28"/>
          <w:szCs w:val="28"/>
        </w:rPr>
        <w:t xml:space="preserve">iste des pièces à joindre </w:t>
      </w:r>
    </w:p>
    <w:tbl>
      <w:tblPr>
        <w:tblW w:w="1020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20"/>
        <w:gridCol w:w="3510"/>
        <w:gridCol w:w="3570"/>
      </w:tblGrid>
      <w:tr>
        <w:trPr/>
        <w:tc>
          <w:tcPr>
            <w:tcW w:w="10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pacing w:before="0" w:after="0"/>
              <w:ind w:left="0" w:right="0" w:hanging="0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Pour tous</w:t>
            </w:r>
          </w:p>
        </w:tc>
      </w:tr>
      <w:tr>
        <w:trPr/>
        <w:tc>
          <w:tcPr>
            <w:tcW w:w="1020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Pièces obligatoires</w:t>
            </w:r>
          </w:p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1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Le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dossier de candidature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complété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;</w:t>
            </w:r>
          </w:p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2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Le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budget et plan de financement prévisionnels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détaillés du projet 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(annexe 2)</w:t>
            </w:r>
          </w:p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3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Le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formulaire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de déclaration des aides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publiques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rempli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(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annexe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3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) ;</w:t>
            </w:r>
          </w:p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4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Une lettre de demande de subvention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,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adressée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à la préfète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d’Indre-et-Loire d’Indre-et-Loire,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datée et signée par le représentant légal de l’organisme habilité à engager la structure, reprenant l’objet de la demande, l’identité du porteur et le montant de l’aide demandée </w:t>
            </w:r>
          </w:p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5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Un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RIB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au format IBAN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au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nom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et adresse du  porteur de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projet</w:t>
            </w:r>
          </w:p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6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- T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out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document justificatif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relatif aux différent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e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s dépenses prévisionnelles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subventionnées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(devis ou autre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au nom du porteur de projet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) </w:t>
            </w:r>
          </w:p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7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Tout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élément complémentaire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(visuel, plaquette…) de description du projet</w:t>
            </w:r>
          </w:p>
          <w:p>
            <w:pPr>
              <w:pStyle w:val="Contenudetableau"/>
              <w:spacing w:before="0" w:after="0"/>
              <w:ind w:left="0" w:right="0" w:hanging="0"/>
              <w:jc w:val="both"/>
              <w:rPr>
                <w:rFonts w:ascii="Marianne" w:hAnsi="Marianne"/>
                <w:b/>
                <w:b/>
                <w:bCs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pacing w:before="0" w:after="0"/>
              <w:ind w:left="0" w:right="0" w:hanging="0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>Pour les entreprise</w:t>
            </w:r>
            <w:r>
              <w:rPr>
                <w:rFonts w:ascii="Marianne" w:hAnsi="Marianne"/>
                <w:b/>
                <w:sz w:val="24"/>
                <w:szCs w:val="24"/>
              </w:rPr>
              <w:t>s agricoles ou non agricoles 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pacing w:before="0" w:after="0"/>
              <w:ind w:left="0" w:right="0" w:hanging="0"/>
              <w:jc w:val="center"/>
              <w:rPr>
                <w:rFonts w:ascii="Marianne" w:hAnsi="Marianne"/>
                <w:sz w:val="24"/>
                <w:szCs w:val="24"/>
              </w:rPr>
            </w:pPr>
            <w:r>
              <w:rPr>
                <w:rFonts w:ascii="Marianne" w:hAnsi="Marianne"/>
                <w:b/>
                <w:sz w:val="24"/>
                <w:szCs w:val="24"/>
              </w:rPr>
              <w:t xml:space="preserve">Pour les </w:t>
            </w:r>
            <w:r>
              <w:rPr>
                <w:rFonts w:ascii="Marianne" w:hAnsi="Marianne"/>
                <w:b/>
                <w:sz w:val="24"/>
                <w:szCs w:val="24"/>
              </w:rPr>
              <w:t>associations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  <w:tcMar>
              <w:left w:w="54" w:type="dxa"/>
            </w:tcMar>
          </w:tcPr>
          <w:p>
            <w:pPr>
              <w:pStyle w:val="Contenudetableau"/>
              <w:spacing w:before="0" w:after="0"/>
              <w:ind w:left="0" w:right="0" w:hanging="0"/>
              <w:jc w:val="center"/>
              <w:rPr>
                <w:rFonts w:ascii="Marianne" w:hAnsi="Marianne"/>
                <w:b/>
                <w:b/>
                <w:bCs/>
                <w:sz w:val="24"/>
                <w:szCs w:val="24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</w:rPr>
              <w:t xml:space="preserve">Pour les collectivités </w:t>
            </w:r>
          </w:p>
        </w:tc>
      </w:tr>
      <w:tr>
        <w:trPr/>
        <w:tc>
          <w:tcPr>
            <w:tcW w:w="31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Pièces obligatoires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Extrait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K bis de moins de 6 mois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ou inscription au registre concerné ;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Attestation sur l’honneur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de régularité de la situation au regard des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obligations fiscale et sociale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 ;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Bilan et compte de résultat des deux derniers exercices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 comptables.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Pièces obligatoires</w:t>
            </w:r>
            <w:r>
              <w:rPr>
                <w:rFonts w:ascii="Marianne" w:hAnsi="Marianne"/>
                <w:sz w:val="20"/>
                <w:szCs w:val="20"/>
              </w:rPr>
              <w:t xml:space="preserve"> 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Copie des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statuts</w:t>
            </w:r>
            <w:r>
              <w:rPr>
                <w:rFonts w:ascii="Marianne" w:hAnsi="Marianne"/>
                <w:sz w:val="20"/>
                <w:szCs w:val="20"/>
              </w:rPr>
              <w:t xml:space="preserve"> de l'association tels que déposés à la Préfecture ;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Composition du conseil d’administration et du bureau </w:t>
            </w:r>
            <w:r>
              <w:rPr>
                <w:rFonts w:ascii="Marianne" w:hAnsi="Marianne"/>
                <w:sz w:val="20"/>
                <w:szCs w:val="20"/>
              </w:rPr>
              <w:t>;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Délibération approuvant l’opération </w:t>
            </w:r>
            <w:r>
              <w:rPr>
                <w:rFonts w:ascii="Marianne" w:hAnsi="Marianne"/>
                <w:sz w:val="20"/>
                <w:szCs w:val="20"/>
              </w:rPr>
              <w:t xml:space="preserve">et son plan de financement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OU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date prévue pour la délibération ;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Rapport d’activité de l’année n-1 ;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- P</w:t>
            </w:r>
            <w:r>
              <w:rPr>
                <w:rFonts w:ascii="Marianne" w:hAnsi="Marianne"/>
                <w:sz w:val="20"/>
                <w:szCs w:val="20"/>
              </w:rPr>
              <w:t xml:space="preserve">our les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associations d'aide alimentaire ou d'insertion :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c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opie de l'habilitation nationale ou régionale à recevoir des dons</w:t>
            </w:r>
            <w:r>
              <w:rPr>
                <w:rFonts w:ascii="Marianne" w:hAnsi="Marianne"/>
                <w:sz w:val="20"/>
                <w:szCs w:val="20"/>
              </w:rPr>
              <w:t>, conformément au code de l'action sociale et des familles.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b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Pièces obligatoires, le cas échéant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Attestation de non récupération de TVA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(si les dépenses sont présentées en TTC)</w:t>
            </w: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Pièces obligatoires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>Délibération approuvant l’opération</w:t>
            </w:r>
            <w:r>
              <w:rPr>
                <w:rFonts w:ascii="Marianne" w:hAnsi="Marianne"/>
                <w:sz w:val="20"/>
                <w:szCs w:val="20"/>
              </w:rPr>
              <w:t xml:space="preserve"> et son plan de financement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OU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date prévue pour la délibération ;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</w:t>
            </w:r>
            <w:r>
              <w:rPr>
                <w:rFonts w:ascii="Marianne" w:hAnsi="Marianne"/>
                <w:b/>
                <w:bCs/>
                <w:sz w:val="20"/>
                <w:szCs w:val="20"/>
              </w:rPr>
              <w:t xml:space="preserve">Preuve de la représentation légale ou du pouvoir accordé au signataire par le représentant légal (selon le cas: mandat, pouvoir, délégation de signature...)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. </w:t>
            </w:r>
          </w:p>
          <w:p>
            <w:pPr>
              <w:pStyle w:val="Contenudetableau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b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Pièces obligatoires, le cas échéant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 xml:space="preserve">- Attestation de non récupération de TVA </w:t>
            </w:r>
            <w:r>
              <w:rPr>
                <w:rFonts w:ascii="Marianne" w:hAnsi="Marianne"/>
                <w:b w:val="false"/>
                <w:bCs w:val="false"/>
                <w:sz w:val="20"/>
                <w:szCs w:val="20"/>
              </w:rPr>
              <w:t>(si les dépenses sont présentées en TTC)</w:t>
            </w:r>
          </w:p>
        </w:tc>
      </w:tr>
    </w:tbl>
    <w:p>
      <w:pPr>
        <w:pStyle w:val="Normal"/>
        <w:jc w:val="both"/>
        <w:rPr>
          <w:rFonts w:ascii="Marianne" w:hAnsi="Marianne"/>
          <w:color w:val="auto"/>
          <w:sz w:val="24"/>
          <w:szCs w:val="24"/>
        </w:rPr>
      </w:pPr>
      <w:r>
        <w:rPr>
          <w:rFonts w:ascii="Marianne" w:hAnsi="Marianne"/>
          <w:color w:val="auto"/>
          <w:sz w:val="24"/>
          <w:szCs w:val="24"/>
        </w:rPr>
      </w:r>
    </w:p>
    <w:p>
      <w:pPr>
        <w:pStyle w:val="Normal"/>
        <w:jc w:val="both"/>
        <w:rPr>
          <w:rFonts w:ascii="Marianne" w:hAnsi="Marianne"/>
          <w:b/>
          <w:b/>
          <w:bCs/>
          <w:color w:val="auto"/>
          <w:sz w:val="22"/>
          <w:szCs w:val="22"/>
          <w:highlight w:val="yellow"/>
        </w:rPr>
      </w:pPr>
      <w:r>
        <w:rPr>
          <w:rFonts w:ascii="Marianne" w:hAnsi="Marianne"/>
          <w:b/>
          <w:bCs/>
          <w:color w:val="auto"/>
          <w:sz w:val="22"/>
          <w:szCs w:val="22"/>
          <w:highlight w:val="yellow"/>
        </w:rPr>
      </w:r>
    </w:p>
    <w:sectPr>
      <w:footerReference w:type="default" r:id="rId3"/>
      <w:type w:val="nextPage"/>
      <w:pgSz w:w="11906" w:h="16838"/>
      <w:pgMar w:left="907" w:right="907" w:header="0" w:top="907" w:footer="907" w:bottom="1375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 Unicode MS">
    <w:charset w:val="00"/>
    <w:family w:val="roman"/>
    <w:pitch w:val="variable"/>
  </w:font>
  <w:font w:name="Marianne">
    <w:charset w:val="00"/>
    <w:family w:val="moder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6"/>
        <w:szCs w:val="16"/>
      </w:rPr>
    </w:pPr>
    <w:r>
      <w:rPr>
        <w:i/>
        <w:iCs/>
        <w:sz w:val="16"/>
        <w:szCs w:val="16"/>
      </w:rPr>
      <w:t xml:space="preserve">Annexe </w:t>
    </w:r>
    <w:r>
      <w:rPr>
        <w:i/>
        <w:iCs/>
        <w:sz w:val="16"/>
        <w:szCs w:val="16"/>
      </w:rPr>
      <w:t>1</w:t>
    </w:r>
    <w:r>
      <w:rPr>
        <w:i/>
        <w:iCs/>
        <w:sz w:val="16"/>
        <w:szCs w:val="16"/>
      </w:rPr>
      <w:t xml:space="preserve"> - </w:t>
    </w:r>
    <w:r>
      <w:rPr>
        <w:i/>
        <w:iCs/>
        <w:sz w:val="16"/>
        <w:szCs w:val="16"/>
      </w:rPr>
      <w:t xml:space="preserve">Dossier de candidature Plan de Relance « alimentation locale et solidaire » </w:t>
    </w:r>
    <w:r>
      <w:rPr>
        <w:i/>
        <w:iCs/>
        <w:sz w:val="16"/>
        <w:szCs w:val="16"/>
      </w:rPr>
      <w:t xml:space="preserve">volet </w:t>
    </w:r>
    <w:r>
      <w:rPr>
        <w:i/>
        <w:iCs/>
        <w:sz w:val="16"/>
        <w:szCs w:val="16"/>
      </w:rPr>
      <w:t xml:space="preserve">B </w:t>
    </w:r>
    <w:r>
      <w:rPr>
        <w:i/>
        <w:iCs/>
        <w:sz w:val="16"/>
        <w:szCs w:val="16"/>
      </w:rPr>
      <w:t xml:space="preserve"> départemental -</w:t>
    </w:r>
    <w:r>
      <w:rPr>
        <w:i/>
        <w:iCs/>
        <w:sz w:val="16"/>
        <w:szCs w:val="16"/>
      </w:rPr>
      <w:t>01/02/2021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Titre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14"/>
        </w:tabs>
        <w:ind w:left="151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74"/>
        </w:tabs>
        <w:ind w:left="187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94"/>
        </w:tabs>
        <w:ind w:left="259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54"/>
        </w:tabs>
        <w:ind w:left="295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74"/>
        </w:tabs>
        <w:ind w:left="367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34"/>
        </w:tabs>
        <w:ind w:left="4034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ans" w:hAnsi="Liberation Sans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enter" w:pos="5046" w:leader="none"/>
        <w:tab w:val="right" w:pos="10092" w:leader="none"/>
      </w:tabs>
    </w:pPr>
    <w:rPr/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  <w:textAlignment w:val="baseline"/>
    </w:pPr>
    <w:rPr>
      <w:rFonts w:ascii="Arial Unicode MS" w:hAnsi="Arial Unicode MS" w:eastAsia="Arial Unicode MS" w:cs="Arial Unicode MS"/>
      <w:color w:val="00000A"/>
      <w:sz w:val="24"/>
      <w:szCs w:val="24"/>
      <w:lang w:eastAsia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LibreOffice/5.4.7.2.M10$Windows_X86_64 LibreOffice_project/8dd9c36825e498b9b45c610823c1129a3ee183ba</Application>
  <Pages>4</Pages>
  <Words>1337</Words>
  <Characters>7284</Characters>
  <CharactersWithSpaces>8591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2021-02-01T17:16:10Z</dcterms:created>
  <dc:creator/>
  <dc:description/>
  <dc:language>fr-FR</dc:language>
  <cp:lastModifiedBy/>
  <cp:revision>1</cp:revision>
  <dc:subject/>
  <dc:title/>
</cp:coreProperties>
</file>